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51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1169"/>
        <w:gridCol w:w="1068"/>
        <w:gridCol w:w="1352"/>
        <w:gridCol w:w="1092"/>
        <w:gridCol w:w="1285"/>
        <w:gridCol w:w="1658"/>
        <w:gridCol w:w="1436"/>
      </w:tblGrid>
      <w:tr w:rsidR="002A494B" w:rsidRPr="00AC51EC" w:rsidTr="00256D2E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494B" w:rsidRPr="005A3A7C" w:rsidRDefault="002A494B" w:rsidP="006646FD">
            <w:pPr>
              <w:autoSpaceDE w:val="0"/>
              <w:autoSpaceDN w:val="0"/>
              <w:adjustRightInd w:val="0"/>
              <w:spacing w:after="120" w:line="23" w:lineRule="atLeast"/>
              <w:jc w:val="center"/>
              <w:rPr>
                <w:rFonts w:eastAsia="Times New Roman" w:cstheme="minorHAnsi"/>
                <w:b/>
                <w:bCs/>
                <w:sz w:val="24"/>
                <w:lang w:eastAsia="pt-BR"/>
              </w:rPr>
            </w:pPr>
            <w:bookmarkStart w:id="0" w:name="_GoBack"/>
            <w:bookmarkEnd w:id="0"/>
            <w:r w:rsidRPr="005A3A7C">
              <w:rPr>
                <w:rFonts w:eastAsia="Times New Roman" w:cstheme="minorHAnsi"/>
                <w:b/>
                <w:bCs/>
                <w:sz w:val="24"/>
                <w:lang w:eastAsia="pt-BR"/>
              </w:rPr>
              <w:t>SUBANEXO VII</w:t>
            </w:r>
          </w:p>
          <w:p w:rsidR="002A494B" w:rsidRPr="00AC51EC" w:rsidRDefault="002A494B" w:rsidP="006646FD">
            <w:pPr>
              <w:spacing w:after="120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5A3A7C">
              <w:rPr>
                <w:rFonts w:eastAsia="Times New Roman" w:cstheme="minorHAnsi"/>
                <w:b/>
                <w:bCs/>
                <w:sz w:val="24"/>
                <w:lang w:eastAsia="pt-BR"/>
              </w:rPr>
              <w:t>RELATÓRIO DE CUMPRIMENTO DE OBJETO DE CONTRATO DE GESTÃO</w:t>
            </w:r>
          </w:p>
        </w:tc>
      </w:tr>
      <w:tr w:rsidR="00AC51EC" w:rsidRPr="00AC51EC" w:rsidTr="00AC51EC">
        <w:trPr>
          <w:trHeight w:val="300"/>
        </w:trPr>
        <w:tc>
          <w:tcPr>
            <w:tcW w:w="2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b/>
                <w:bCs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lang w:eastAsia="pt-BR"/>
              </w:rPr>
              <w:t xml:space="preserve">ÓRGÃO/ENTIDADE: 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b/>
                <w:bCs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lang w:eastAsia="pt-BR"/>
              </w:rPr>
              <w:t>Nº DO CONTRATO DE GESTÃO:</w:t>
            </w:r>
          </w:p>
        </w:tc>
      </w:tr>
      <w:tr w:rsidR="00AC51EC" w:rsidRPr="00AC51EC" w:rsidTr="00AC51EC">
        <w:trPr>
          <w:trHeight w:val="300"/>
        </w:trPr>
        <w:tc>
          <w:tcPr>
            <w:tcW w:w="2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b/>
                <w:bCs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lang w:eastAsia="pt-BR"/>
              </w:rPr>
              <w:t>ORGANIZAÇÃO SOCIAL: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b/>
                <w:bCs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lang w:eastAsia="pt-BR"/>
              </w:rPr>
              <w:t>EXERCÍCIO DE REFERÊNCIA:</w:t>
            </w:r>
          </w:p>
        </w:tc>
      </w:tr>
      <w:tr w:rsidR="00AC51EC" w:rsidRPr="00AC51EC" w:rsidTr="00AC51EC">
        <w:trPr>
          <w:trHeight w:val="70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b/>
                <w:bCs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lang w:eastAsia="pt-BR"/>
              </w:rPr>
              <w:t>OBJETO DO CONTRATO DE GESTÃO:</w:t>
            </w:r>
          </w:p>
        </w:tc>
      </w:tr>
      <w:tr w:rsidR="00AC51EC" w:rsidRPr="00AC51EC" w:rsidTr="00AC51EC">
        <w:trPr>
          <w:trHeight w:val="87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EC" w:rsidRPr="00AC51EC" w:rsidRDefault="00AC51EC" w:rsidP="003E53D2">
            <w:pPr>
              <w:jc w:val="center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sz w:val="18"/>
                <w:lang w:eastAsia="pt-BR"/>
              </w:rPr>
              <w:t>METAS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EC" w:rsidRPr="00AC51EC" w:rsidRDefault="00AC51EC" w:rsidP="003E53D2">
            <w:pPr>
              <w:jc w:val="center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sz w:val="18"/>
                <w:lang w:eastAsia="pt-BR"/>
              </w:rPr>
              <w:t>DESCRIÇÃO DA META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EC" w:rsidRPr="00AC51EC" w:rsidRDefault="00AC51EC" w:rsidP="003E53D2">
            <w:pPr>
              <w:jc w:val="center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sz w:val="18"/>
                <w:lang w:eastAsia="pt-BR"/>
              </w:rPr>
              <w:t>PRAZO DE EXECUÇÃO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EC" w:rsidRPr="00AC51EC" w:rsidRDefault="00AC51EC" w:rsidP="003E53D2">
            <w:pPr>
              <w:jc w:val="center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sz w:val="18"/>
                <w:lang w:eastAsia="pt-BR"/>
              </w:rPr>
              <w:t>INDICADORES</w:t>
            </w:r>
            <w:r w:rsidR="003E53D2">
              <w:rPr>
                <w:rStyle w:val="Refdenotaderodap"/>
                <w:rFonts w:eastAsia="Times New Roman" w:cstheme="minorHAnsi"/>
                <w:b/>
                <w:bCs/>
                <w:sz w:val="18"/>
                <w:lang w:eastAsia="pt-BR"/>
              </w:rPr>
              <w:footnoteReference w:id="1"/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EC" w:rsidRPr="00AC51EC" w:rsidRDefault="00AC51EC" w:rsidP="003E53D2">
            <w:pPr>
              <w:jc w:val="center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sz w:val="18"/>
                <w:lang w:eastAsia="pt-BR"/>
              </w:rPr>
              <w:t>AÇÕES PREVISTAS</w:t>
            </w:r>
            <w:r w:rsidR="003E53D2">
              <w:rPr>
                <w:rStyle w:val="Refdenotaderodap"/>
                <w:rFonts w:eastAsia="Times New Roman" w:cstheme="minorHAnsi"/>
                <w:b/>
                <w:bCs/>
                <w:sz w:val="18"/>
                <w:lang w:eastAsia="pt-BR"/>
              </w:rPr>
              <w:footnoteReference w:id="2"/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EC" w:rsidRPr="00AC51EC" w:rsidRDefault="00AC51EC" w:rsidP="003E53D2">
            <w:pPr>
              <w:jc w:val="center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sz w:val="18"/>
                <w:lang w:eastAsia="pt-BR"/>
              </w:rPr>
              <w:t>AÇÕES EXECUTADAS</w:t>
            </w:r>
            <w:r w:rsidR="003E53D2">
              <w:rPr>
                <w:rStyle w:val="Refdenotaderodap"/>
                <w:rFonts w:eastAsia="Times New Roman" w:cstheme="minorHAnsi"/>
                <w:b/>
                <w:bCs/>
                <w:sz w:val="18"/>
                <w:lang w:eastAsia="pt-BR"/>
              </w:rPr>
              <w:footnoteReference w:id="3"/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EC" w:rsidRPr="00AC51EC" w:rsidRDefault="00AC51EC" w:rsidP="003E53D2">
            <w:pPr>
              <w:jc w:val="center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sz w:val="18"/>
                <w:lang w:eastAsia="pt-BR"/>
              </w:rPr>
              <w:t>PRAZO EM QUE AS AÇÕES FORAM EXECUTADAS</w:t>
            </w:r>
            <w:r w:rsidR="003E53D2">
              <w:rPr>
                <w:rStyle w:val="Refdenotaderodap"/>
                <w:rFonts w:eastAsia="Times New Roman" w:cstheme="minorHAnsi"/>
                <w:b/>
                <w:bCs/>
                <w:sz w:val="18"/>
                <w:lang w:eastAsia="pt-BR"/>
              </w:rPr>
              <w:footnoteReference w:id="4"/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EC" w:rsidRPr="00AC51EC" w:rsidRDefault="00AC51EC" w:rsidP="003E53D2">
            <w:pPr>
              <w:jc w:val="center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sz w:val="18"/>
                <w:lang w:eastAsia="pt-BR"/>
              </w:rPr>
              <w:t>ALCANCE DA META (%)</w:t>
            </w:r>
            <w:r w:rsidR="003E53D2">
              <w:rPr>
                <w:rStyle w:val="Refdenotaderodap"/>
                <w:rFonts w:eastAsia="Times New Roman" w:cstheme="minorHAnsi"/>
                <w:b/>
                <w:bCs/>
                <w:sz w:val="18"/>
                <w:lang w:eastAsia="pt-BR"/>
              </w:rPr>
              <w:footnoteReference w:id="5"/>
            </w:r>
          </w:p>
        </w:tc>
      </w:tr>
      <w:tr w:rsidR="00AC51EC" w:rsidRPr="00AC51EC" w:rsidTr="00AC51E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AC51EC" w:rsidRPr="00AC51EC" w:rsidTr="00AC51E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AC51EC" w:rsidRPr="00AC51EC" w:rsidTr="00AC51E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AC51EC" w:rsidRPr="00AC51EC" w:rsidTr="00AC51E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AC51EC" w:rsidRPr="00AC51EC" w:rsidTr="00AC51E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AC51EC" w:rsidRPr="00AC51EC" w:rsidTr="00AC51E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AC51EC" w:rsidRPr="00AC51EC" w:rsidTr="00AC51EC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...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AC51EC" w:rsidRPr="00AC51EC" w:rsidTr="00AC51EC">
        <w:trPr>
          <w:trHeight w:val="300"/>
        </w:trPr>
        <w:tc>
          <w:tcPr>
            <w:tcW w:w="42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jc w:val="right"/>
              <w:rPr>
                <w:rFonts w:eastAsia="Times New Roman" w:cstheme="minorHAnsi"/>
                <w:b/>
                <w:bCs/>
                <w:lang w:eastAsia="pt-BR"/>
              </w:rPr>
            </w:pPr>
            <w:r w:rsidRPr="00AC51EC">
              <w:rPr>
                <w:rFonts w:eastAsia="Times New Roman" w:cstheme="minorHAnsi"/>
                <w:b/>
                <w:bCs/>
                <w:lang w:eastAsia="pt-BR"/>
              </w:rPr>
              <w:t>ALCANCE TOTAL DO CUMPRIMENTO DO OBJETO (%)</w:t>
            </w:r>
            <w:r w:rsidR="003E53D2">
              <w:rPr>
                <w:rStyle w:val="Refdenotaderodap"/>
                <w:rFonts w:eastAsia="Times New Roman" w:cstheme="minorHAnsi"/>
                <w:b/>
                <w:bCs/>
                <w:lang w:eastAsia="pt-BR"/>
              </w:rPr>
              <w:footnoteReference w:id="6"/>
            </w:r>
            <w:r w:rsidRPr="00AC51EC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EC" w:rsidRPr="00AC51EC" w:rsidRDefault="00AC51EC" w:rsidP="00FC0468">
            <w:pPr>
              <w:rPr>
                <w:rFonts w:eastAsia="Times New Roman" w:cstheme="minorHAnsi"/>
                <w:lang w:eastAsia="pt-BR"/>
              </w:rPr>
            </w:pPr>
            <w:r w:rsidRPr="00AC51EC">
              <w:rPr>
                <w:rFonts w:eastAsia="Times New Roman" w:cstheme="minorHAnsi"/>
                <w:lang w:eastAsia="pt-BR"/>
              </w:rPr>
              <w:t> </w:t>
            </w:r>
          </w:p>
        </w:tc>
      </w:tr>
    </w:tbl>
    <w:p w:rsidR="003E53D2" w:rsidRDefault="003E53D2" w:rsidP="003E53D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cstheme="minorHAnsi"/>
          <w:b/>
          <w:sz w:val="24"/>
          <w:szCs w:val="24"/>
        </w:rPr>
      </w:pPr>
    </w:p>
    <w:p w:rsidR="00AC51EC" w:rsidRPr="00AC51EC" w:rsidRDefault="00AC51EC" w:rsidP="003E53D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cstheme="minorHAnsi"/>
          <w:b/>
          <w:sz w:val="24"/>
          <w:szCs w:val="24"/>
        </w:rPr>
      </w:pPr>
      <w:r w:rsidRPr="00AC51EC">
        <w:rPr>
          <w:rFonts w:cstheme="minorHAnsi"/>
          <w:b/>
          <w:sz w:val="24"/>
          <w:szCs w:val="24"/>
        </w:rPr>
        <w:t>DATA:</w:t>
      </w:r>
    </w:p>
    <w:p w:rsidR="00AC51EC" w:rsidRDefault="00AC51EC" w:rsidP="00AC51EC">
      <w:pPr>
        <w:widowControl w:val="0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AC51EC" w:rsidRPr="00AC51EC" w:rsidRDefault="00AC51EC" w:rsidP="00AC51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C51EC">
        <w:rPr>
          <w:rFonts w:cstheme="minorHAnsi"/>
          <w:sz w:val="24"/>
          <w:szCs w:val="24"/>
        </w:rPr>
        <w:t>____________________________</w:t>
      </w:r>
    </w:p>
    <w:p w:rsidR="00AC51EC" w:rsidRPr="00AC51EC" w:rsidRDefault="00AC51EC" w:rsidP="00AC5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C51EC">
        <w:rPr>
          <w:rFonts w:cstheme="minorHAnsi"/>
          <w:sz w:val="24"/>
          <w:szCs w:val="24"/>
        </w:rPr>
        <w:t xml:space="preserve">                                                                                             GESTOR DO CONTRATO</w:t>
      </w:r>
    </w:p>
    <w:p w:rsidR="000C51C7" w:rsidRPr="003E53D2" w:rsidRDefault="003E53D2" w:rsidP="003E5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</w:t>
      </w:r>
      <w:r w:rsidR="00AC51EC">
        <w:rPr>
          <w:rFonts w:cstheme="minorHAnsi"/>
          <w:b/>
          <w:sz w:val="20"/>
          <w:szCs w:val="24"/>
        </w:rPr>
        <w:t xml:space="preserve">                                                                                                          </w:t>
      </w:r>
      <w:r>
        <w:rPr>
          <w:rFonts w:cstheme="minorHAnsi"/>
          <w:b/>
          <w:sz w:val="20"/>
          <w:szCs w:val="24"/>
        </w:rPr>
        <w:t xml:space="preserve"> </w:t>
      </w:r>
      <w:r w:rsidR="00AC51EC">
        <w:rPr>
          <w:rFonts w:cstheme="minorHAnsi"/>
          <w:b/>
          <w:sz w:val="20"/>
          <w:szCs w:val="24"/>
        </w:rPr>
        <w:t xml:space="preserve">  (</w:t>
      </w:r>
      <w:r w:rsidR="00AC51EC" w:rsidRPr="00AC51EC">
        <w:rPr>
          <w:rFonts w:cstheme="minorHAnsi"/>
          <w:b/>
          <w:sz w:val="20"/>
          <w:szCs w:val="24"/>
        </w:rPr>
        <w:t>Nome, cargo e assinatura</w:t>
      </w:r>
      <w:r>
        <w:rPr>
          <w:rFonts w:cstheme="minorHAnsi"/>
          <w:b/>
          <w:sz w:val="20"/>
          <w:szCs w:val="24"/>
        </w:rPr>
        <w:t>)</w:t>
      </w:r>
    </w:p>
    <w:sectPr w:rsidR="000C51C7" w:rsidRPr="003E53D2" w:rsidSect="0039776A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AE" w:rsidRDefault="00E07CAE" w:rsidP="00AC51EC">
      <w:pPr>
        <w:spacing w:after="0" w:line="240" w:lineRule="auto"/>
      </w:pPr>
      <w:r>
        <w:separator/>
      </w:r>
    </w:p>
  </w:endnote>
  <w:endnote w:type="continuationSeparator" w:id="0">
    <w:p w:rsidR="00E07CAE" w:rsidRDefault="00E07CAE" w:rsidP="00AC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AE" w:rsidRDefault="00E07CAE" w:rsidP="00AC51EC">
      <w:pPr>
        <w:spacing w:after="0" w:line="240" w:lineRule="auto"/>
      </w:pPr>
      <w:r>
        <w:separator/>
      </w:r>
    </w:p>
  </w:footnote>
  <w:footnote w:type="continuationSeparator" w:id="0">
    <w:p w:rsidR="00E07CAE" w:rsidRDefault="00E07CAE" w:rsidP="00AC51EC">
      <w:pPr>
        <w:spacing w:after="0" w:line="240" w:lineRule="auto"/>
      </w:pPr>
      <w:r>
        <w:continuationSeparator/>
      </w:r>
    </w:p>
  </w:footnote>
  <w:footnote w:id="1">
    <w:p w:rsidR="003E53D2" w:rsidRPr="000932AF" w:rsidRDefault="003E53D2" w:rsidP="000932AF">
      <w:pPr>
        <w:pStyle w:val="Textodenotaderodap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0932AF">
        <w:rPr>
          <w:sz w:val="18"/>
          <w:szCs w:val="18"/>
        </w:rPr>
        <w:t>Descrever os indicadores utilizados na avaliação objetiva de desempenho conforme disposto no contrato de gestão.</w:t>
      </w:r>
    </w:p>
  </w:footnote>
  <w:footnote w:id="2">
    <w:p w:rsidR="003E53D2" w:rsidRPr="000932AF" w:rsidRDefault="003E53D2" w:rsidP="000932AF">
      <w:pPr>
        <w:pStyle w:val="Textodenotaderodap"/>
        <w:jc w:val="both"/>
        <w:rPr>
          <w:sz w:val="18"/>
          <w:szCs w:val="18"/>
        </w:rPr>
      </w:pPr>
      <w:r w:rsidRPr="000932AF">
        <w:rPr>
          <w:rStyle w:val="Refdenotaderodap"/>
          <w:sz w:val="18"/>
          <w:szCs w:val="18"/>
        </w:rPr>
        <w:footnoteRef/>
      </w:r>
      <w:r w:rsidRPr="000932AF">
        <w:rPr>
          <w:sz w:val="18"/>
          <w:szCs w:val="18"/>
        </w:rPr>
        <w:t xml:space="preserve"> Descrever as ações previstas para o alcance da meta.</w:t>
      </w:r>
    </w:p>
  </w:footnote>
  <w:footnote w:id="3">
    <w:p w:rsidR="003E53D2" w:rsidRPr="000932AF" w:rsidRDefault="003E53D2" w:rsidP="000932AF">
      <w:pPr>
        <w:pStyle w:val="Textodenotaderodap"/>
        <w:jc w:val="both"/>
        <w:rPr>
          <w:sz w:val="18"/>
          <w:szCs w:val="18"/>
        </w:rPr>
      </w:pPr>
      <w:r w:rsidRPr="000932AF">
        <w:rPr>
          <w:rStyle w:val="Refdenotaderodap"/>
          <w:sz w:val="18"/>
          <w:szCs w:val="18"/>
        </w:rPr>
        <w:footnoteRef/>
      </w:r>
      <w:r w:rsidRPr="000932AF">
        <w:rPr>
          <w:sz w:val="18"/>
          <w:szCs w:val="18"/>
        </w:rPr>
        <w:t xml:space="preserve"> Descrever as ações executadas para o alcance da meta.</w:t>
      </w:r>
    </w:p>
  </w:footnote>
  <w:footnote w:id="4">
    <w:p w:rsidR="003E53D2" w:rsidRPr="000932AF" w:rsidRDefault="003E53D2" w:rsidP="000932AF">
      <w:pPr>
        <w:pStyle w:val="Textodenotaderodap"/>
        <w:jc w:val="both"/>
        <w:rPr>
          <w:sz w:val="18"/>
          <w:szCs w:val="18"/>
        </w:rPr>
      </w:pPr>
      <w:r w:rsidRPr="000932AF">
        <w:rPr>
          <w:rStyle w:val="Refdenotaderodap"/>
          <w:sz w:val="18"/>
          <w:szCs w:val="18"/>
        </w:rPr>
        <w:footnoteRef/>
      </w:r>
      <w:r w:rsidRPr="000932AF">
        <w:rPr>
          <w:sz w:val="18"/>
          <w:szCs w:val="18"/>
        </w:rPr>
        <w:t xml:space="preserve"> Descrever o prazo em que as ações foram executadas utilizando a mesma unidade de medida prevista no contrato de gestão.</w:t>
      </w:r>
    </w:p>
  </w:footnote>
  <w:footnote w:id="5">
    <w:p w:rsidR="003E53D2" w:rsidRPr="000932AF" w:rsidRDefault="003E53D2" w:rsidP="000932AF">
      <w:pPr>
        <w:pStyle w:val="Textodenotaderodap"/>
        <w:jc w:val="both"/>
        <w:rPr>
          <w:sz w:val="18"/>
          <w:szCs w:val="18"/>
        </w:rPr>
      </w:pPr>
      <w:r w:rsidRPr="000932AF">
        <w:rPr>
          <w:rStyle w:val="Refdenotaderodap"/>
          <w:sz w:val="18"/>
          <w:szCs w:val="18"/>
        </w:rPr>
        <w:footnoteRef/>
      </w:r>
      <w:r w:rsidRPr="000932AF">
        <w:rPr>
          <w:sz w:val="18"/>
          <w:szCs w:val="18"/>
        </w:rPr>
        <w:t xml:space="preserve"> Registrar o índice </w:t>
      </w:r>
      <w:proofErr w:type="gramStart"/>
      <w:r w:rsidRPr="000932AF">
        <w:rPr>
          <w:sz w:val="18"/>
          <w:szCs w:val="18"/>
        </w:rPr>
        <w:t>percentual  de</w:t>
      </w:r>
      <w:proofErr w:type="gramEnd"/>
      <w:r w:rsidRPr="000932AF">
        <w:rPr>
          <w:sz w:val="18"/>
          <w:szCs w:val="18"/>
        </w:rPr>
        <w:t xml:space="preserve"> alcance da meta, o qual resulta da comparação entre o executado e o previsto.</w:t>
      </w:r>
    </w:p>
  </w:footnote>
  <w:footnote w:id="6">
    <w:p w:rsidR="003E53D2" w:rsidRPr="000932AF" w:rsidRDefault="003E53D2" w:rsidP="000932AF">
      <w:pPr>
        <w:pStyle w:val="Textodenotaderodap"/>
        <w:jc w:val="both"/>
        <w:rPr>
          <w:sz w:val="18"/>
          <w:szCs w:val="18"/>
        </w:rPr>
      </w:pPr>
      <w:r w:rsidRPr="000932AF">
        <w:rPr>
          <w:rStyle w:val="Refdenotaderodap"/>
          <w:sz w:val="18"/>
          <w:szCs w:val="18"/>
        </w:rPr>
        <w:footnoteRef/>
      </w:r>
      <w:r w:rsidRPr="000932AF">
        <w:rPr>
          <w:sz w:val="18"/>
          <w:szCs w:val="18"/>
        </w:rPr>
        <w:t xml:space="preserve"> Média percentual do cumprimento do objeto.</w:t>
      </w:r>
    </w:p>
    <w:p w:rsidR="000932AF" w:rsidRPr="000932AF" w:rsidRDefault="000932AF" w:rsidP="000932AF">
      <w:pPr>
        <w:pStyle w:val="Textodenotaderodap"/>
        <w:jc w:val="both"/>
        <w:rPr>
          <w:sz w:val="18"/>
          <w:szCs w:val="18"/>
        </w:rPr>
      </w:pPr>
      <w:r w:rsidRPr="000932AF">
        <w:rPr>
          <w:sz w:val="18"/>
          <w:szCs w:val="18"/>
        </w:rPr>
        <w:t xml:space="preserve">Notas: </w:t>
      </w:r>
    </w:p>
    <w:p w:rsidR="000932AF" w:rsidRPr="000932AF" w:rsidRDefault="000932AF" w:rsidP="000932AF">
      <w:pPr>
        <w:pStyle w:val="Textodenotaderodap"/>
        <w:jc w:val="both"/>
        <w:rPr>
          <w:sz w:val="18"/>
          <w:szCs w:val="18"/>
        </w:rPr>
      </w:pPr>
      <w:proofErr w:type="gramStart"/>
      <w:r w:rsidRPr="000932AF">
        <w:rPr>
          <w:sz w:val="18"/>
          <w:szCs w:val="18"/>
        </w:rPr>
        <w:t>i</w:t>
      </w:r>
      <w:proofErr w:type="gramEnd"/>
      <w:r w:rsidRPr="000932AF">
        <w:rPr>
          <w:sz w:val="18"/>
          <w:szCs w:val="18"/>
        </w:rPr>
        <w:t>- O assinante deve ser identificado como nome e matrícula funcional. Se não for servidor público, deverá constar o número do RG</w:t>
      </w:r>
    </w:p>
    <w:p w:rsidR="000932AF" w:rsidRPr="000932AF" w:rsidRDefault="000932AF" w:rsidP="000932AF">
      <w:pPr>
        <w:pStyle w:val="Textodenotaderodap"/>
        <w:jc w:val="both"/>
        <w:rPr>
          <w:sz w:val="18"/>
          <w:szCs w:val="18"/>
        </w:rPr>
      </w:pPr>
      <w:proofErr w:type="spellStart"/>
      <w:proofErr w:type="gramStart"/>
      <w:r w:rsidRPr="000932AF">
        <w:rPr>
          <w:sz w:val="18"/>
          <w:szCs w:val="18"/>
        </w:rPr>
        <w:t>ii</w:t>
      </w:r>
      <w:proofErr w:type="spellEnd"/>
      <w:proofErr w:type="gramEnd"/>
      <w:r w:rsidRPr="000932AF">
        <w:rPr>
          <w:sz w:val="18"/>
          <w:szCs w:val="18"/>
        </w:rPr>
        <w:t xml:space="preserve"> Quando se tratar de contrato de gestão relativo à área de saúde, deverá acompanhar documentação comprobatória de que os integrantes da comissão são servidores subordinados à auditoria estadual de saúde (Lei Estadual nº 4.698/2015, art. 18, § 5º).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0D" w:rsidRPr="00CD6C0D" w:rsidRDefault="00D03F98" w:rsidP="00CD6C0D">
    <w:pPr>
      <w:ind w:left="-142"/>
      <w:rPr>
        <w:rFonts w:ascii="Segoe UI" w:hAnsi="Segoe UI" w:cs="Segoe UI"/>
        <w:color w:val="4F81BD" w:themeColor="accent1"/>
        <w:sz w:val="12"/>
      </w:rPr>
    </w:pPr>
    <w:r w:rsidRPr="008D70F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6EA665" wp14:editId="67F22118">
          <wp:simplePos x="0" y="0"/>
          <wp:positionH relativeFrom="column">
            <wp:posOffset>4912420</wp:posOffset>
          </wp:positionH>
          <wp:positionV relativeFrom="paragraph">
            <wp:posOffset>-274751</wp:posOffset>
          </wp:positionV>
          <wp:extent cx="641350" cy="571500"/>
          <wp:effectExtent l="0" t="0" r="6350" b="0"/>
          <wp:wrapNone/>
          <wp:docPr id="6" name="Imagem 6" descr="C:\Users\Cezinha\AppData\Local\Microsoft\Windows\INetCache\Content.Word\Logo TCE-MS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zinha\AppData\Local\Microsoft\Windows\INetCache\Content.Word\Logo TCE-MS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108">
      <w:rPr>
        <w:rFonts w:ascii="Segoe UI" w:hAnsi="Segoe UI" w:cs="Segoe UI"/>
        <w:color w:val="4F81BD" w:themeColor="accent1"/>
        <w:sz w:val="12"/>
      </w:rPr>
      <w:t>REGULAMENTO PARA A REMESSA OBRIGATÓRIA DE INFORMAÇÕES</w:t>
    </w:r>
    <w:r>
      <w:rPr>
        <w:rFonts w:ascii="Segoe UI" w:hAnsi="Segoe UI" w:cs="Segoe UI"/>
        <w:color w:val="4F81BD" w:themeColor="accent1"/>
        <w:sz w:val="12"/>
      </w:rPr>
      <w:t>, DADOS E DOCUMENTOS AO TCE-MS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EC"/>
    <w:rsid w:val="000932AF"/>
    <w:rsid w:val="00094BB8"/>
    <w:rsid w:val="00256D2E"/>
    <w:rsid w:val="002A494B"/>
    <w:rsid w:val="0039776A"/>
    <w:rsid w:val="003C21A9"/>
    <w:rsid w:val="003E53D2"/>
    <w:rsid w:val="005A3A7C"/>
    <w:rsid w:val="006646FD"/>
    <w:rsid w:val="008761D4"/>
    <w:rsid w:val="00AC51EC"/>
    <w:rsid w:val="00AD52EF"/>
    <w:rsid w:val="00CD6C0D"/>
    <w:rsid w:val="00CF5E81"/>
    <w:rsid w:val="00D03F98"/>
    <w:rsid w:val="00D71A9E"/>
    <w:rsid w:val="00D87117"/>
    <w:rsid w:val="00DA4808"/>
    <w:rsid w:val="00E07CAE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F94F9-D0DE-41EC-AB63-E2CB65ED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51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51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51E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808"/>
  </w:style>
  <w:style w:type="paragraph" w:styleId="Rodap">
    <w:name w:val="footer"/>
    <w:basedOn w:val="Normal"/>
    <w:link w:val="RodapChar"/>
    <w:uiPriority w:val="99"/>
    <w:unhideWhenUsed/>
    <w:rsid w:val="00DA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0502-C72B-430D-AD1B-234119C8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Arruda de Macedo</dc:creator>
  <cp:lastModifiedBy>Jaqueline Martins Corrêa</cp:lastModifiedBy>
  <cp:revision>2</cp:revision>
  <dcterms:created xsi:type="dcterms:W3CDTF">2018-11-01T23:08:00Z</dcterms:created>
  <dcterms:modified xsi:type="dcterms:W3CDTF">2018-11-01T23:08:00Z</dcterms:modified>
</cp:coreProperties>
</file>