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FE" w:rsidRDefault="004943FE" w:rsidP="00E04DE7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3968" w:type="dxa"/>
        <w:tblInd w:w="250" w:type="dxa"/>
        <w:tblLook w:val="04A0" w:firstRow="1" w:lastRow="0" w:firstColumn="1" w:lastColumn="0" w:noHBand="0" w:noVBand="1"/>
      </w:tblPr>
      <w:tblGrid>
        <w:gridCol w:w="1148"/>
        <w:gridCol w:w="1262"/>
        <w:gridCol w:w="955"/>
        <w:gridCol w:w="1109"/>
        <w:gridCol w:w="1196"/>
        <w:gridCol w:w="933"/>
        <w:gridCol w:w="1269"/>
        <w:gridCol w:w="1221"/>
        <w:gridCol w:w="1230"/>
        <w:gridCol w:w="1219"/>
        <w:gridCol w:w="1249"/>
        <w:gridCol w:w="1177"/>
      </w:tblGrid>
      <w:tr w:rsidR="001060F6" w:rsidTr="002C6D7B">
        <w:tc>
          <w:tcPr>
            <w:tcW w:w="13968" w:type="dxa"/>
            <w:gridSpan w:val="12"/>
            <w:shd w:val="clear" w:color="auto" w:fill="D9D9D9" w:themeFill="background1" w:themeFillShade="D9"/>
          </w:tcPr>
          <w:p w:rsidR="001060F6" w:rsidRPr="00956D40" w:rsidRDefault="001060F6" w:rsidP="001060F6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 w:cstheme="minorHAnsi"/>
                <w:b/>
                <w:bCs/>
                <w:sz w:val="24"/>
                <w:lang w:eastAsia="pt-BR"/>
              </w:rPr>
            </w:pPr>
            <w:r w:rsidRPr="00956D40">
              <w:rPr>
                <w:rFonts w:eastAsia="Times New Roman" w:cstheme="minorHAnsi"/>
                <w:b/>
                <w:bCs/>
                <w:sz w:val="24"/>
                <w:lang w:eastAsia="pt-BR"/>
              </w:rPr>
              <w:t>SUBANEXO I</w:t>
            </w:r>
            <w:r w:rsidR="00600961" w:rsidRPr="00956D40">
              <w:rPr>
                <w:rFonts w:eastAsia="Times New Roman" w:cstheme="minorHAnsi"/>
                <w:b/>
                <w:bCs/>
                <w:sz w:val="24"/>
                <w:lang w:eastAsia="pt-BR"/>
              </w:rPr>
              <w:t>X</w:t>
            </w:r>
            <w:r w:rsidRPr="00956D40">
              <w:rPr>
                <w:rFonts w:eastAsia="Times New Roman" w:cstheme="minorHAnsi"/>
                <w:b/>
                <w:bCs/>
                <w:sz w:val="24"/>
                <w:lang w:eastAsia="pt-BR"/>
              </w:rPr>
              <w:t xml:space="preserve"> </w:t>
            </w:r>
          </w:p>
          <w:p w:rsidR="001060F6" w:rsidRPr="004B1DEC" w:rsidRDefault="001060F6" w:rsidP="002C6D7B">
            <w:pPr>
              <w:jc w:val="center"/>
              <w:rPr>
                <w:b/>
              </w:rPr>
            </w:pPr>
            <w:r w:rsidRPr="00956D40">
              <w:rPr>
                <w:rFonts w:eastAsia="Times New Roman" w:cstheme="minorHAnsi"/>
                <w:b/>
                <w:bCs/>
                <w:sz w:val="24"/>
                <w:lang w:eastAsia="pt-BR"/>
              </w:rPr>
              <w:t xml:space="preserve">EXECUÇÃO FINANCEIRA DE </w:t>
            </w:r>
            <w:r w:rsidR="00600961" w:rsidRPr="00956D40">
              <w:rPr>
                <w:rFonts w:eastAsia="Times New Roman" w:cstheme="minorHAnsi"/>
                <w:b/>
                <w:bCs/>
                <w:sz w:val="24"/>
                <w:lang w:eastAsia="pt-BR"/>
              </w:rPr>
              <w:t>TERMO DE CREDENCIAMENTO</w:t>
            </w:r>
            <w:r w:rsidRPr="00956D40">
              <w:rPr>
                <w:rStyle w:val="Refdenotaderodap"/>
                <w:rFonts w:eastAsia="Times New Roman" w:cstheme="minorHAnsi"/>
                <w:b/>
                <w:bCs/>
                <w:sz w:val="24"/>
                <w:lang w:eastAsia="pt-BR"/>
              </w:rPr>
              <w:footnoteReference w:id="1"/>
            </w:r>
          </w:p>
        </w:tc>
      </w:tr>
      <w:tr w:rsidR="001060F6" w:rsidTr="002C6D7B">
        <w:trPr>
          <w:trHeight w:val="270"/>
        </w:trPr>
        <w:tc>
          <w:tcPr>
            <w:tcW w:w="6603" w:type="dxa"/>
            <w:gridSpan w:val="6"/>
            <w:vMerge w:val="restart"/>
            <w:shd w:val="clear" w:color="auto" w:fill="D9D9D9" w:themeFill="background1" w:themeFillShade="D9"/>
          </w:tcPr>
          <w:p w:rsidR="001060F6" w:rsidRPr="004B1DEC" w:rsidRDefault="00600961" w:rsidP="004B1DEC">
            <w:pPr>
              <w:rPr>
                <w:b/>
              </w:rPr>
            </w:pPr>
            <w:r>
              <w:rPr>
                <w:b/>
              </w:rPr>
              <w:t>TERMO DE CREDENCIAMENTO</w:t>
            </w:r>
            <w:r w:rsidR="001060F6" w:rsidRPr="004B1DEC">
              <w:rPr>
                <w:b/>
              </w:rPr>
              <w:t xml:space="preserve"> Nº</w:t>
            </w:r>
          </w:p>
          <w:p w:rsidR="001060F6" w:rsidRDefault="001060F6" w:rsidP="004B1DEC">
            <w:pPr>
              <w:rPr>
                <w:b/>
              </w:rPr>
            </w:pPr>
          </w:p>
        </w:tc>
        <w:tc>
          <w:tcPr>
            <w:tcW w:w="7365" w:type="dxa"/>
            <w:gridSpan w:val="6"/>
            <w:shd w:val="clear" w:color="auto" w:fill="D9D9D9" w:themeFill="background1" w:themeFillShade="D9"/>
          </w:tcPr>
          <w:p w:rsidR="001060F6" w:rsidRPr="004B1DEC" w:rsidRDefault="001060F6" w:rsidP="00942FDD">
            <w:pPr>
              <w:rPr>
                <w:b/>
              </w:rPr>
            </w:pPr>
            <w:r w:rsidRPr="004B1DEC">
              <w:rPr>
                <w:b/>
              </w:rPr>
              <w:t xml:space="preserve">DATA DE </w:t>
            </w:r>
            <w:r>
              <w:rPr>
                <w:b/>
              </w:rPr>
              <w:t>INÍCIO DA VIGÊNCIA:</w:t>
            </w:r>
          </w:p>
        </w:tc>
      </w:tr>
      <w:tr w:rsidR="001060F6" w:rsidTr="002C6D7B">
        <w:trPr>
          <w:trHeight w:val="270"/>
        </w:trPr>
        <w:tc>
          <w:tcPr>
            <w:tcW w:w="6603" w:type="dxa"/>
            <w:gridSpan w:val="6"/>
            <w:vMerge/>
            <w:shd w:val="clear" w:color="auto" w:fill="D9D9D9" w:themeFill="background1" w:themeFillShade="D9"/>
          </w:tcPr>
          <w:p w:rsidR="001060F6" w:rsidRPr="004B1DEC" w:rsidRDefault="001060F6" w:rsidP="004B1DEC">
            <w:pPr>
              <w:rPr>
                <w:b/>
              </w:rPr>
            </w:pPr>
          </w:p>
        </w:tc>
        <w:tc>
          <w:tcPr>
            <w:tcW w:w="7365" w:type="dxa"/>
            <w:gridSpan w:val="6"/>
            <w:shd w:val="clear" w:color="auto" w:fill="D9D9D9" w:themeFill="background1" w:themeFillShade="D9"/>
          </w:tcPr>
          <w:p w:rsidR="001060F6" w:rsidRPr="004B1DEC" w:rsidRDefault="001060F6" w:rsidP="004B1DEC">
            <w:pPr>
              <w:rPr>
                <w:b/>
              </w:rPr>
            </w:pPr>
            <w:r>
              <w:rPr>
                <w:b/>
              </w:rPr>
              <w:t>DATA DO FIM DA VIGÊNCIA (COM ADITIVOS):</w:t>
            </w:r>
          </w:p>
        </w:tc>
      </w:tr>
      <w:tr w:rsidR="00632EFF" w:rsidTr="001060F6">
        <w:tc>
          <w:tcPr>
            <w:tcW w:w="3365" w:type="dxa"/>
            <w:gridSpan w:val="3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NOTA DE EMPENHO</w:t>
            </w:r>
          </w:p>
        </w:tc>
        <w:tc>
          <w:tcPr>
            <w:tcW w:w="3238" w:type="dxa"/>
            <w:gridSpan w:val="3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NOTA FISCAL</w:t>
            </w:r>
          </w:p>
        </w:tc>
        <w:tc>
          <w:tcPr>
            <w:tcW w:w="3720" w:type="dxa"/>
            <w:gridSpan w:val="3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ORDEM DE PAGAMENTO</w:t>
            </w:r>
          </w:p>
        </w:tc>
        <w:tc>
          <w:tcPr>
            <w:tcW w:w="3645" w:type="dxa"/>
            <w:gridSpan w:val="3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RETENÇÃO</w:t>
            </w:r>
          </w:p>
        </w:tc>
      </w:tr>
      <w:tr w:rsidR="00632EFF" w:rsidTr="001060F6">
        <w:tc>
          <w:tcPr>
            <w:tcW w:w="1148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Número</w:t>
            </w:r>
          </w:p>
        </w:tc>
        <w:tc>
          <w:tcPr>
            <w:tcW w:w="1262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Data</w:t>
            </w:r>
          </w:p>
        </w:tc>
        <w:tc>
          <w:tcPr>
            <w:tcW w:w="955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Valor</w:t>
            </w:r>
          </w:p>
        </w:tc>
        <w:tc>
          <w:tcPr>
            <w:tcW w:w="1109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Número</w:t>
            </w:r>
          </w:p>
        </w:tc>
        <w:tc>
          <w:tcPr>
            <w:tcW w:w="1196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Data</w:t>
            </w:r>
          </w:p>
        </w:tc>
        <w:tc>
          <w:tcPr>
            <w:tcW w:w="933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Valor</w:t>
            </w:r>
          </w:p>
        </w:tc>
        <w:tc>
          <w:tcPr>
            <w:tcW w:w="1269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Número</w:t>
            </w:r>
          </w:p>
        </w:tc>
        <w:tc>
          <w:tcPr>
            <w:tcW w:w="1221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Data</w:t>
            </w:r>
          </w:p>
        </w:tc>
        <w:tc>
          <w:tcPr>
            <w:tcW w:w="1230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Valor</w:t>
            </w:r>
          </w:p>
        </w:tc>
        <w:tc>
          <w:tcPr>
            <w:tcW w:w="1219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 w:rsidRPr="00FE25CB">
              <w:rPr>
                <w:b/>
              </w:rPr>
              <w:t>IR</w:t>
            </w:r>
          </w:p>
        </w:tc>
        <w:tc>
          <w:tcPr>
            <w:tcW w:w="1249" w:type="dxa"/>
          </w:tcPr>
          <w:p w:rsidR="00632EFF" w:rsidRPr="00FE25CB" w:rsidRDefault="00632EFF" w:rsidP="00632EF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E25CB">
              <w:rPr>
                <w:b/>
              </w:rPr>
              <w:t>SS</w:t>
            </w:r>
          </w:p>
        </w:tc>
        <w:tc>
          <w:tcPr>
            <w:tcW w:w="1177" w:type="dxa"/>
          </w:tcPr>
          <w:p w:rsidR="00632EFF" w:rsidRPr="00FE25CB" w:rsidRDefault="00632EFF" w:rsidP="00FE25CB">
            <w:pPr>
              <w:jc w:val="center"/>
              <w:rPr>
                <w:b/>
              </w:rPr>
            </w:pPr>
            <w:r>
              <w:rPr>
                <w:b/>
              </w:rPr>
              <w:t>INSS</w:t>
            </w:r>
          </w:p>
        </w:tc>
      </w:tr>
      <w:tr w:rsidR="00632EFF" w:rsidTr="001060F6">
        <w:tc>
          <w:tcPr>
            <w:tcW w:w="1148" w:type="dxa"/>
          </w:tcPr>
          <w:p w:rsidR="00632EFF" w:rsidRDefault="00632EFF"/>
        </w:tc>
        <w:tc>
          <w:tcPr>
            <w:tcW w:w="1262" w:type="dxa"/>
          </w:tcPr>
          <w:p w:rsidR="00632EFF" w:rsidRDefault="00632EFF"/>
        </w:tc>
        <w:tc>
          <w:tcPr>
            <w:tcW w:w="955" w:type="dxa"/>
          </w:tcPr>
          <w:p w:rsidR="00632EFF" w:rsidRDefault="00632EFF"/>
        </w:tc>
        <w:tc>
          <w:tcPr>
            <w:tcW w:w="1109" w:type="dxa"/>
          </w:tcPr>
          <w:p w:rsidR="00632EFF" w:rsidRDefault="00632EFF"/>
        </w:tc>
        <w:tc>
          <w:tcPr>
            <w:tcW w:w="1196" w:type="dxa"/>
          </w:tcPr>
          <w:p w:rsidR="00632EFF" w:rsidRDefault="00632EFF"/>
        </w:tc>
        <w:tc>
          <w:tcPr>
            <w:tcW w:w="933" w:type="dxa"/>
          </w:tcPr>
          <w:p w:rsidR="00632EFF" w:rsidRDefault="00632EFF"/>
        </w:tc>
        <w:tc>
          <w:tcPr>
            <w:tcW w:w="1269" w:type="dxa"/>
          </w:tcPr>
          <w:p w:rsidR="00632EFF" w:rsidRDefault="00632EFF"/>
        </w:tc>
        <w:tc>
          <w:tcPr>
            <w:tcW w:w="1221" w:type="dxa"/>
          </w:tcPr>
          <w:p w:rsidR="00632EFF" w:rsidRDefault="00632EFF"/>
        </w:tc>
        <w:tc>
          <w:tcPr>
            <w:tcW w:w="1230" w:type="dxa"/>
          </w:tcPr>
          <w:p w:rsidR="00632EFF" w:rsidRDefault="00632EFF"/>
        </w:tc>
        <w:tc>
          <w:tcPr>
            <w:tcW w:w="1219" w:type="dxa"/>
          </w:tcPr>
          <w:p w:rsidR="00632EFF" w:rsidRDefault="00632EFF"/>
        </w:tc>
        <w:tc>
          <w:tcPr>
            <w:tcW w:w="1249" w:type="dxa"/>
          </w:tcPr>
          <w:p w:rsidR="00632EFF" w:rsidRDefault="00632EFF"/>
        </w:tc>
        <w:tc>
          <w:tcPr>
            <w:tcW w:w="1177" w:type="dxa"/>
          </w:tcPr>
          <w:p w:rsidR="00632EFF" w:rsidRDefault="00632EFF"/>
        </w:tc>
      </w:tr>
      <w:tr w:rsidR="00632EFF" w:rsidTr="001060F6">
        <w:tc>
          <w:tcPr>
            <w:tcW w:w="1148" w:type="dxa"/>
          </w:tcPr>
          <w:p w:rsidR="00632EFF" w:rsidRDefault="00632EFF"/>
        </w:tc>
        <w:tc>
          <w:tcPr>
            <w:tcW w:w="1262" w:type="dxa"/>
          </w:tcPr>
          <w:p w:rsidR="00632EFF" w:rsidRDefault="00632EFF"/>
        </w:tc>
        <w:tc>
          <w:tcPr>
            <w:tcW w:w="955" w:type="dxa"/>
          </w:tcPr>
          <w:p w:rsidR="00632EFF" w:rsidRDefault="00632EFF"/>
        </w:tc>
        <w:tc>
          <w:tcPr>
            <w:tcW w:w="1109" w:type="dxa"/>
          </w:tcPr>
          <w:p w:rsidR="00632EFF" w:rsidRDefault="00632EFF"/>
        </w:tc>
        <w:tc>
          <w:tcPr>
            <w:tcW w:w="1196" w:type="dxa"/>
          </w:tcPr>
          <w:p w:rsidR="00632EFF" w:rsidRDefault="00632EFF"/>
        </w:tc>
        <w:tc>
          <w:tcPr>
            <w:tcW w:w="933" w:type="dxa"/>
          </w:tcPr>
          <w:p w:rsidR="00632EFF" w:rsidRDefault="00632EFF"/>
        </w:tc>
        <w:tc>
          <w:tcPr>
            <w:tcW w:w="1269" w:type="dxa"/>
          </w:tcPr>
          <w:p w:rsidR="00632EFF" w:rsidRDefault="00632EFF"/>
        </w:tc>
        <w:tc>
          <w:tcPr>
            <w:tcW w:w="1221" w:type="dxa"/>
          </w:tcPr>
          <w:p w:rsidR="00632EFF" w:rsidRDefault="00632EFF"/>
        </w:tc>
        <w:tc>
          <w:tcPr>
            <w:tcW w:w="1230" w:type="dxa"/>
          </w:tcPr>
          <w:p w:rsidR="00632EFF" w:rsidRDefault="00632EFF"/>
        </w:tc>
        <w:tc>
          <w:tcPr>
            <w:tcW w:w="1219" w:type="dxa"/>
          </w:tcPr>
          <w:p w:rsidR="00632EFF" w:rsidRDefault="00632EFF"/>
        </w:tc>
        <w:tc>
          <w:tcPr>
            <w:tcW w:w="1249" w:type="dxa"/>
          </w:tcPr>
          <w:p w:rsidR="00632EFF" w:rsidRDefault="00632EFF"/>
        </w:tc>
        <w:tc>
          <w:tcPr>
            <w:tcW w:w="1177" w:type="dxa"/>
          </w:tcPr>
          <w:p w:rsidR="00632EFF" w:rsidRDefault="00632EFF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</w:tcPr>
          <w:p w:rsidR="00632EFF" w:rsidRDefault="00632EFF" w:rsidP="00134EFD"/>
        </w:tc>
        <w:tc>
          <w:tcPr>
            <w:tcW w:w="1109" w:type="dxa"/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  <w:tcBorders>
              <w:bottom w:val="single" w:sz="4" w:space="0" w:color="auto"/>
            </w:tcBorders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/>
        </w:tc>
        <w:tc>
          <w:tcPr>
            <w:tcW w:w="955" w:type="dxa"/>
            <w:tcBorders>
              <w:bottom w:val="single" w:sz="4" w:space="0" w:color="auto"/>
            </w:tcBorders>
          </w:tcPr>
          <w:p w:rsidR="00632EFF" w:rsidRDefault="00632EFF" w:rsidP="00134EFD"/>
        </w:tc>
        <w:tc>
          <w:tcPr>
            <w:tcW w:w="1109" w:type="dxa"/>
            <w:tcBorders>
              <w:bottom w:val="single" w:sz="4" w:space="0" w:color="auto"/>
            </w:tcBorders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/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  <w:tcBorders>
              <w:bottom w:val="single" w:sz="4" w:space="0" w:color="auto"/>
            </w:tcBorders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/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  <w:tr w:rsidR="00632EFF" w:rsidTr="001060F6">
        <w:tc>
          <w:tcPr>
            <w:tcW w:w="1148" w:type="dxa"/>
            <w:tcBorders>
              <w:left w:val="nil"/>
              <w:bottom w:val="nil"/>
            </w:tcBorders>
          </w:tcPr>
          <w:p w:rsidR="00632EFF" w:rsidRDefault="00632EFF" w:rsidP="00134EFD"/>
        </w:tc>
        <w:tc>
          <w:tcPr>
            <w:tcW w:w="1262" w:type="dxa"/>
          </w:tcPr>
          <w:p w:rsidR="00632EFF" w:rsidRDefault="00632EFF" w:rsidP="00134EFD">
            <w:r>
              <w:t>Valor Total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32EFF" w:rsidRDefault="00632EFF" w:rsidP="00134EFD"/>
        </w:tc>
        <w:tc>
          <w:tcPr>
            <w:tcW w:w="1109" w:type="dxa"/>
            <w:tcBorders>
              <w:bottom w:val="nil"/>
            </w:tcBorders>
          </w:tcPr>
          <w:p w:rsidR="00632EFF" w:rsidRDefault="00632EFF" w:rsidP="00134EFD"/>
        </w:tc>
        <w:tc>
          <w:tcPr>
            <w:tcW w:w="1196" w:type="dxa"/>
          </w:tcPr>
          <w:p w:rsidR="00632EFF" w:rsidRDefault="00632EFF" w:rsidP="00134EFD">
            <w:r>
              <w:t>Valor Total</w:t>
            </w:r>
          </w:p>
        </w:tc>
        <w:tc>
          <w:tcPr>
            <w:tcW w:w="933" w:type="dxa"/>
          </w:tcPr>
          <w:p w:rsidR="00632EFF" w:rsidRDefault="00632EFF" w:rsidP="00134EFD"/>
        </w:tc>
        <w:tc>
          <w:tcPr>
            <w:tcW w:w="1269" w:type="dxa"/>
            <w:tcBorders>
              <w:bottom w:val="nil"/>
            </w:tcBorders>
          </w:tcPr>
          <w:p w:rsidR="00632EFF" w:rsidRDefault="00632EFF" w:rsidP="00134EFD"/>
        </w:tc>
        <w:tc>
          <w:tcPr>
            <w:tcW w:w="1221" w:type="dxa"/>
          </w:tcPr>
          <w:p w:rsidR="00632EFF" w:rsidRDefault="00632EFF" w:rsidP="00134EFD">
            <w:r>
              <w:t>Valor Total</w:t>
            </w:r>
          </w:p>
        </w:tc>
        <w:tc>
          <w:tcPr>
            <w:tcW w:w="1230" w:type="dxa"/>
          </w:tcPr>
          <w:p w:rsidR="00632EFF" w:rsidRDefault="00632EFF" w:rsidP="00134EFD"/>
        </w:tc>
        <w:tc>
          <w:tcPr>
            <w:tcW w:w="1219" w:type="dxa"/>
          </w:tcPr>
          <w:p w:rsidR="00632EFF" w:rsidRDefault="00632EFF" w:rsidP="00134EFD"/>
        </w:tc>
        <w:tc>
          <w:tcPr>
            <w:tcW w:w="1249" w:type="dxa"/>
          </w:tcPr>
          <w:p w:rsidR="00632EFF" w:rsidRDefault="00632EFF" w:rsidP="00134EFD"/>
        </w:tc>
        <w:tc>
          <w:tcPr>
            <w:tcW w:w="1177" w:type="dxa"/>
          </w:tcPr>
          <w:p w:rsidR="00632EFF" w:rsidRDefault="00632EFF" w:rsidP="00134EFD"/>
        </w:tc>
      </w:tr>
    </w:tbl>
    <w:p w:rsidR="00FE25CB" w:rsidRPr="00FE25CB" w:rsidRDefault="00FE25CB" w:rsidP="00FE25CB">
      <w:pPr>
        <w:spacing w:after="0" w:line="240" w:lineRule="auto"/>
      </w:pPr>
    </w:p>
    <w:p w:rsidR="00942FDD" w:rsidRPr="00942FDD" w:rsidRDefault="004B1DEC" w:rsidP="00942FDD">
      <w:pPr>
        <w:rPr>
          <w:b/>
        </w:rPr>
      </w:pPr>
      <w:r w:rsidRPr="00942FDD">
        <w:rPr>
          <w:b/>
        </w:rPr>
        <w:t>DATA:</w:t>
      </w:r>
      <w:r w:rsidRPr="00942FDD">
        <w:rPr>
          <w:b/>
        </w:rPr>
        <w:tab/>
      </w:r>
    </w:p>
    <w:p w:rsidR="00942FDD" w:rsidRDefault="00942FDD" w:rsidP="00942FDD">
      <w:pPr>
        <w:spacing w:after="0" w:line="240" w:lineRule="auto"/>
        <w:ind w:firstLine="9639"/>
        <w:jc w:val="right"/>
      </w:pPr>
      <w:r>
        <w:t xml:space="preserve">                 __________________________ </w:t>
      </w:r>
      <w:r w:rsidR="004B1DEC">
        <w:tab/>
      </w:r>
    </w:p>
    <w:p w:rsidR="00942FDD" w:rsidRDefault="00942FDD" w:rsidP="00942FDD">
      <w:pPr>
        <w:spacing w:after="0" w:line="240" w:lineRule="auto"/>
        <w:ind w:firstLine="10915"/>
        <w:jc w:val="center"/>
      </w:pPr>
      <w:r>
        <w:t>ORDENADOR DE DESPESAS</w:t>
      </w:r>
    </w:p>
    <w:p w:rsidR="00FE25CB" w:rsidRPr="00942FDD" w:rsidRDefault="000B4ED4" w:rsidP="00942FDD">
      <w:pPr>
        <w:spacing w:after="0" w:line="240" w:lineRule="auto"/>
        <w:ind w:firstLine="10915"/>
        <w:jc w:val="center"/>
      </w:pPr>
      <w:r>
        <w:rPr>
          <w:b/>
          <w:sz w:val="20"/>
          <w:szCs w:val="20"/>
        </w:rPr>
        <w:t>(</w:t>
      </w:r>
      <w:r w:rsidR="00FE25CB" w:rsidRPr="00FE25CB">
        <w:rPr>
          <w:b/>
          <w:sz w:val="20"/>
          <w:szCs w:val="20"/>
        </w:rPr>
        <w:t>Nome, Cargo e Assinatura</w:t>
      </w:r>
      <w:r>
        <w:rPr>
          <w:b/>
          <w:sz w:val="20"/>
          <w:szCs w:val="20"/>
        </w:rPr>
        <w:t>)</w:t>
      </w:r>
      <w:r w:rsidR="00FE25CB">
        <w:rPr>
          <w:b/>
          <w:sz w:val="20"/>
          <w:szCs w:val="20"/>
        </w:rPr>
        <w:t xml:space="preserve"> </w:t>
      </w:r>
    </w:p>
    <w:p w:rsidR="00942FDD" w:rsidRPr="00942FDD" w:rsidRDefault="00942FDD">
      <w:pPr>
        <w:spacing w:after="0" w:line="240" w:lineRule="auto"/>
        <w:rPr>
          <w:sz w:val="20"/>
          <w:szCs w:val="20"/>
        </w:rPr>
      </w:pPr>
    </w:p>
    <w:sectPr w:rsidR="00942FDD" w:rsidRPr="00942FDD" w:rsidSect="007C6BAF">
      <w:headerReference w:type="default" r:id="rId7"/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FC" w:rsidRDefault="00C903FC" w:rsidP="00942FDD">
      <w:pPr>
        <w:spacing w:after="0" w:line="240" w:lineRule="auto"/>
      </w:pPr>
      <w:r>
        <w:separator/>
      </w:r>
    </w:p>
  </w:endnote>
  <w:endnote w:type="continuationSeparator" w:id="0">
    <w:p w:rsidR="00C903FC" w:rsidRDefault="00C903FC" w:rsidP="0094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FC" w:rsidRDefault="00C903FC" w:rsidP="00942FDD">
      <w:pPr>
        <w:spacing w:after="0" w:line="240" w:lineRule="auto"/>
      </w:pPr>
      <w:r>
        <w:separator/>
      </w:r>
    </w:p>
  </w:footnote>
  <w:footnote w:type="continuationSeparator" w:id="0">
    <w:p w:rsidR="00C903FC" w:rsidRDefault="00C903FC" w:rsidP="00942FDD">
      <w:pPr>
        <w:spacing w:after="0" w:line="240" w:lineRule="auto"/>
      </w:pPr>
      <w:r>
        <w:continuationSeparator/>
      </w:r>
    </w:p>
  </w:footnote>
  <w:footnote w:id="1">
    <w:p w:rsidR="001060F6" w:rsidRDefault="001060F6" w:rsidP="001060F6">
      <w:pPr>
        <w:pStyle w:val="Textodenotaderodap"/>
      </w:pPr>
      <w:r>
        <w:rPr>
          <w:rStyle w:val="Refdenotaderodap"/>
        </w:rPr>
        <w:footnoteRef/>
      </w:r>
      <w:r>
        <w:t xml:space="preserve"> A cada nova remessa deste anexo o órgão deverá registrar também os lançamentos anteriormente informados ao TCE/MS.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FE" w:rsidRDefault="004943FE" w:rsidP="004943FE">
    <w:pPr>
      <w:ind w:left="142"/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4A168E" wp14:editId="6D500E7D">
          <wp:simplePos x="0" y="0"/>
          <wp:positionH relativeFrom="column">
            <wp:posOffset>8223885</wp:posOffset>
          </wp:positionH>
          <wp:positionV relativeFrom="paragraph">
            <wp:posOffset>-402936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>, DADOS E DOCUMENTOS AO TCE-MS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7"/>
    <w:rsid w:val="000056F0"/>
    <w:rsid w:val="00094081"/>
    <w:rsid w:val="000B4ED4"/>
    <w:rsid w:val="00100E67"/>
    <w:rsid w:val="001038D2"/>
    <w:rsid w:val="001060F6"/>
    <w:rsid w:val="00217FD6"/>
    <w:rsid w:val="002C1B00"/>
    <w:rsid w:val="002C6D7B"/>
    <w:rsid w:val="003C21A9"/>
    <w:rsid w:val="00476B49"/>
    <w:rsid w:val="00492FA7"/>
    <w:rsid w:val="004943FE"/>
    <w:rsid w:val="004B1DEC"/>
    <w:rsid w:val="00516896"/>
    <w:rsid w:val="00600961"/>
    <w:rsid w:val="006104CA"/>
    <w:rsid w:val="00632EFF"/>
    <w:rsid w:val="00655591"/>
    <w:rsid w:val="007C6BAF"/>
    <w:rsid w:val="00860676"/>
    <w:rsid w:val="00942FDD"/>
    <w:rsid w:val="00956D40"/>
    <w:rsid w:val="00A461CA"/>
    <w:rsid w:val="00C903FC"/>
    <w:rsid w:val="00D71A9E"/>
    <w:rsid w:val="00E04DE7"/>
    <w:rsid w:val="00EF018C"/>
    <w:rsid w:val="00F71B2B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23EEE-4835-4BE6-A961-6515D1A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42FD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42FD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42F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4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3FE"/>
  </w:style>
  <w:style w:type="paragraph" w:styleId="Rodap">
    <w:name w:val="footer"/>
    <w:basedOn w:val="Normal"/>
    <w:link w:val="RodapChar"/>
    <w:uiPriority w:val="99"/>
    <w:unhideWhenUsed/>
    <w:rsid w:val="00494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3FE"/>
  </w:style>
  <w:style w:type="paragraph" w:styleId="Textodebalo">
    <w:name w:val="Balloon Text"/>
    <w:basedOn w:val="Normal"/>
    <w:link w:val="TextodebaloChar"/>
    <w:uiPriority w:val="99"/>
    <w:semiHidden/>
    <w:unhideWhenUsed/>
    <w:rsid w:val="0049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3F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B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B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6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63E8-EBD4-4300-989B-E9657227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Arruda de Macedo</dc:creator>
  <cp:lastModifiedBy>Jaqueline Martins Corrêa</cp:lastModifiedBy>
  <cp:revision>2</cp:revision>
  <dcterms:created xsi:type="dcterms:W3CDTF">2018-11-01T23:11:00Z</dcterms:created>
  <dcterms:modified xsi:type="dcterms:W3CDTF">2018-11-01T23:11:00Z</dcterms:modified>
</cp:coreProperties>
</file>